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CD58F5" w14:textId="77777777" w:rsidR="002F4499" w:rsidRPr="00972971" w:rsidRDefault="002F4499">
      <w:pPr>
        <w:rPr>
          <w:rFonts w:ascii="Arial" w:hAnsi="Arial" w:cs="Arial"/>
          <w:vanish/>
          <w:sz w:val="22"/>
          <w:szCs w:val="22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5954"/>
        <w:gridCol w:w="7371"/>
      </w:tblGrid>
      <w:tr w:rsidR="00A4679A" w:rsidRPr="001A04BA" w14:paraId="7CA53C13" w14:textId="77777777" w:rsidTr="003C0B3A">
        <w:tc>
          <w:tcPr>
            <w:tcW w:w="14034" w:type="dxa"/>
            <w:gridSpan w:val="3"/>
          </w:tcPr>
          <w:p w14:paraId="2BE18955" w14:textId="77777777" w:rsidR="00DA59B5" w:rsidRDefault="00DA59B5" w:rsidP="00DA59B5">
            <w:pPr>
              <w:pStyle w:val="TableContents"/>
              <w:jc w:val="center"/>
              <w:rPr>
                <w:rFonts w:ascii="Arial" w:hAnsi="Arial" w:cs="Arial"/>
                <w:kern w:val="2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Ufficio Speciale - Autorità di Gestione Fondo Sociale Europeo – Autorità Responsabile Piano Per lo Sviluppo la Coesione 307.00</w:t>
            </w:r>
          </w:p>
          <w:p w14:paraId="065E5427" w14:textId="77777777" w:rsidR="00DA59B5" w:rsidRDefault="00DA59B5" w:rsidP="00DA59B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UOS Supporto all’Autorità di Gestione del FSE ed all’attuazione degli Obiettivi FSE 307.02. 01</w:t>
            </w:r>
          </w:p>
          <w:p w14:paraId="4D60262C" w14:textId="77777777" w:rsidR="00A4679A" w:rsidRPr="001A04BA" w:rsidRDefault="00A4679A" w:rsidP="003C0B3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9A" w:rsidRPr="001A04BA" w14:paraId="2D5D40D3" w14:textId="77777777" w:rsidTr="001A04BA">
        <w:tc>
          <w:tcPr>
            <w:tcW w:w="709" w:type="dxa"/>
          </w:tcPr>
          <w:p w14:paraId="69FE99CA" w14:textId="77777777" w:rsidR="00A4679A" w:rsidRPr="001A04BA" w:rsidRDefault="00A4679A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675EC202" w14:textId="77777777" w:rsidR="00A4679A" w:rsidRPr="001A04BA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DENOMINAZIONE DEL PROCEDIMENTO</w:t>
            </w:r>
          </w:p>
          <w:p w14:paraId="3945A895" w14:textId="77777777" w:rsidR="00A4679A" w:rsidRPr="001A04BA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2, comma 2, lettera e) L.R. n. 11/2015;</w:t>
            </w:r>
          </w:p>
          <w:p w14:paraId="40613E83" w14:textId="77777777" w:rsidR="00A4679A" w:rsidRPr="001A04BA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6DA7EE05" w14:textId="77777777" w:rsidR="00A4679A" w:rsidRPr="001A04BA" w:rsidRDefault="00A4679A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E632C20" w14:textId="77777777" w:rsidR="003C0B3A" w:rsidRPr="003C0B3A" w:rsidRDefault="003C0B3A" w:rsidP="003C0B3A">
            <w:pPr>
              <w:widowControl/>
              <w:suppressAutoHyphens w:val="0"/>
              <w:autoSpaceDE w:val="0"/>
              <w:autoSpaceDN w:val="0"/>
              <w:adjustRightInd w:val="0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55A076EE" w14:textId="3EE12506" w:rsidR="002F760D" w:rsidRPr="002F760D" w:rsidRDefault="0071286D" w:rsidP="002F760D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Voucher per i nuovi nati secondogeniti. Procedura per la creazione e attivazione dei voucher per i nati fuori Regione</w:t>
            </w:r>
          </w:p>
          <w:p w14:paraId="4D1EE36B" w14:textId="07FF782F" w:rsidR="00A4679A" w:rsidRDefault="00A4679A" w:rsidP="003C0B3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  <w:p w14:paraId="3B0AEE1A" w14:textId="50A435C2" w:rsidR="00085DBE" w:rsidRPr="001A04BA" w:rsidRDefault="00085DBE" w:rsidP="003C0B3A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0B4" w:rsidRPr="001A04BA" w14:paraId="1FAF4C56" w14:textId="77777777" w:rsidTr="001A04BA">
        <w:tc>
          <w:tcPr>
            <w:tcW w:w="709" w:type="dxa"/>
          </w:tcPr>
          <w:p w14:paraId="6D8CAF46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92CFB5A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DESCRIZIONE DEL PROCEDIMENTO</w:t>
            </w:r>
          </w:p>
          <w:p w14:paraId="5DB38D53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  <w:r w:rsidR="00972971" w:rsidRPr="001A04B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C419CFE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  <w:r w:rsidR="00972971" w:rsidRPr="001A04BA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C308F13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  <w:r w:rsidR="00972971" w:rsidRPr="001A04BA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3DED745D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5995F0EB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939E624" w14:textId="1E4BDE0B" w:rsidR="00C93328" w:rsidRPr="00C93328" w:rsidRDefault="00DD02FB" w:rsidP="00C93328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A</w:t>
            </w:r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 far data dal 1 aprile 2025, le madri aventi diritto che partoriscono presso strutture sanitarie fuori dal territorio regionale 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possono</w:t>
            </w:r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 segnalare la nuova nascita (dal secondogenito in poi) utilizzando, attraverso SPID/CIE/CNS, il portale </w:t>
            </w:r>
            <w:hyperlink r:id="rId7" w:history="1">
              <w:r w:rsidR="00C93328" w:rsidRPr="00C93328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  <w:u w:val="none"/>
                </w:rPr>
                <w:t>“Salute del Cittadino”</w:t>
              </w:r>
            </w:hyperlink>
            <w:r>
              <w:rPr>
                <w:rFonts w:ascii="Arial" w:hAnsi="Arial" w:cs="Arial"/>
                <w:kern w:val="0"/>
                <w:sz w:val="22"/>
                <w:szCs w:val="22"/>
              </w:rPr>
              <w:t>,</w:t>
            </w:r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 nella sezione </w:t>
            </w:r>
            <w:hyperlink r:id="rId8" w:history="1">
              <w:r w:rsidR="00C93328" w:rsidRPr="00C93328">
                <w:rPr>
                  <w:rStyle w:val="Collegamentoipertestuale"/>
                  <w:rFonts w:ascii="Arial" w:hAnsi="Arial" w:cs="Arial"/>
                  <w:kern w:val="0"/>
                  <w:sz w:val="22"/>
                  <w:szCs w:val="22"/>
                  <w:u w:val="none"/>
                </w:rPr>
                <w:t>"Voucher nuovi nati secondogeniti"</w:t>
              </w:r>
            </w:hyperlink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. Dopo aver letto e accettato l’informativa privacy e prestato il consenso al trattamento dei dati, attraverso specifica funzionalità, </w:t>
            </w:r>
            <w:r w:rsidR="00FA5530">
              <w:rPr>
                <w:rFonts w:ascii="Arial" w:hAnsi="Arial" w:cs="Arial"/>
                <w:kern w:val="0"/>
                <w:sz w:val="22"/>
                <w:szCs w:val="22"/>
              </w:rPr>
              <w:t>vengono</w:t>
            </w:r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 forni</w:t>
            </w:r>
            <w:r w:rsidR="00FA5530">
              <w:rPr>
                <w:rFonts w:ascii="Arial" w:hAnsi="Arial" w:cs="Arial"/>
                <w:kern w:val="0"/>
                <w:sz w:val="22"/>
                <w:szCs w:val="22"/>
              </w:rPr>
              <w:t>te</w:t>
            </w:r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 le informazioni necessarie e indispensabili per la creazione del voucher e la conseguente attivazione a seguito dei positivi controlli previsti per i requisiti di accesso al contributo.</w:t>
            </w:r>
          </w:p>
          <w:p w14:paraId="1D3ED9E2" w14:textId="41F30887" w:rsidR="00C93328" w:rsidRPr="00C93328" w:rsidRDefault="00957AF7" w:rsidP="00C93328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  <w:r>
              <w:rPr>
                <w:rFonts w:ascii="Arial" w:hAnsi="Arial" w:cs="Arial"/>
                <w:kern w:val="0"/>
                <w:sz w:val="22"/>
                <w:szCs w:val="22"/>
              </w:rPr>
              <w:t>L</w:t>
            </w:r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a segnalazione della nascita </w:t>
            </w:r>
            <w:r>
              <w:rPr>
                <w:rFonts w:ascii="Arial" w:hAnsi="Arial" w:cs="Arial"/>
                <w:kern w:val="0"/>
                <w:sz w:val="22"/>
                <w:szCs w:val="22"/>
              </w:rPr>
              <w:t>deve</w:t>
            </w:r>
            <w:r w:rsidR="00C93328" w:rsidRPr="00C93328">
              <w:rPr>
                <w:rFonts w:ascii="Arial" w:hAnsi="Arial" w:cs="Arial"/>
                <w:kern w:val="0"/>
                <w:sz w:val="22"/>
                <w:szCs w:val="22"/>
              </w:rPr>
              <w:t xml:space="preserve"> essere effettuata entro 90 giorni dal parto.</w:t>
            </w:r>
          </w:p>
          <w:p w14:paraId="6FD02884" w14:textId="679BA5F0" w:rsidR="001A04BA" w:rsidRPr="000A53A3" w:rsidRDefault="001A04BA" w:rsidP="00581772">
            <w:pPr>
              <w:widowControl/>
              <w:suppressAutoHyphens w:val="0"/>
              <w:spacing w:after="120" w:line="276" w:lineRule="auto"/>
              <w:jc w:val="both"/>
              <w:textAlignment w:val="auto"/>
              <w:rPr>
                <w:rFonts w:ascii="Arial" w:hAnsi="Arial" w:cs="Arial"/>
                <w:kern w:val="0"/>
                <w:sz w:val="22"/>
                <w:szCs w:val="22"/>
              </w:rPr>
            </w:pPr>
          </w:p>
        </w:tc>
      </w:tr>
      <w:tr w:rsidR="009330B4" w:rsidRPr="001A04BA" w14:paraId="252667EE" w14:textId="77777777" w:rsidTr="001A04BA">
        <w:tc>
          <w:tcPr>
            <w:tcW w:w="709" w:type="dxa"/>
          </w:tcPr>
          <w:p w14:paraId="231046CD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</w:tcPr>
          <w:p w14:paraId="4278EBDB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UNITÀ ORGANIZZATIVA RESPONSABILE DELL’ISTRUTTORIA, UNITAMENTE AI RECAPITI TELEFONICI ED ALLA CASELLA DI POSTA ELETTRONICA ISTITUZIONALE</w:t>
            </w:r>
          </w:p>
          <w:p w14:paraId="33FD120B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lettere b) e c) D. Lgs. n. 33/2013</w:t>
            </w:r>
          </w:p>
          <w:p w14:paraId="0EA9EF8A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285735CF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08B8FF43" w14:textId="77777777" w:rsidR="00D90D02" w:rsidRDefault="00D90D02" w:rsidP="00D90D0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UOS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307.02.01 </w:t>
            </w:r>
          </w:p>
          <w:p w14:paraId="34434D8B" w14:textId="21926853" w:rsidR="00D90D02" w:rsidRPr="00D90D02" w:rsidRDefault="00D90D02" w:rsidP="00D90D0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Supporto all’Autorità di Gestione del FSE ed all’attuazione degli Obiettivi FSE</w:t>
            </w:r>
          </w:p>
          <w:p w14:paraId="225425E5" w14:textId="4BC7B88B" w:rsidR="003932E0" w:rsidRPr="00D90D02" w:rsidRDefault="003932E0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Tel. </w:t>
            </w:r>
            <w:r w:rsidR="001A04BA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</w:t>
            </w:r>
            <w:r w:rsidR="004F70F3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="001A04BA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796</w:t>
            </w:r>
            <w:r w:rsidR="004F70F3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="001A04BA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91</w:t>
            </w:r>
            <w:r w:rsidR="00BD3126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23</w:t>
            </w:r>
          </w:p>
          <w:p w14:paraId="608888E8" w14:textId="77777777" w:rsidR="003932E0" w:rsidRPr="00D90D02" w:rsidRDefault="006A25CF" w:rsidP="009330B4">
            <w:pPr>
              <w:pStyle w:val="TableContents"/>
              <w:jc w:val="center"/>
              <w:rPr>
                <w:rStyle w:val="Collegamentoipertestuale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E-</w:t>
            </w:r>
            <w:r w:rsidR="00A1786B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Mail</w:t>
            </w:r>
            <w:r w:rsidR="003932E0"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hyperlink r:id="rId9" w:history="1">
              <w:r w:rsidR="00A1786B" w:rsidRPr="00D90D02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secondogeniti@regione.campania.it</w:t>
              </w:r>
            </w:hyperlink>
          </w:p>
          <w:p w14:paraId="70F90F2F" w14:textId="77777777" w:rsidR="00A467B4" w:rsidRDefault="00A467B4" w:rsidP="00A467B4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PEC </w:t>
            </w:r>
            <w:hyperlink r:id="rId10" w:history="1">
              <w:r w:rsidRPr="00D90D02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adg.fse@pec.regione.campania.it</w:t>
              </w:r>
            </w:hyperlink>
          </w:p>
          <w:p w14:paraId="113E7BF7" w14:textId="34DFECF4" w:rsidR="00A467B4" w:rsidRPr="001A04BA" w:rsidRDefault="00A467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9330B4" w:rsidRPr="001A04BA" w14:paraId="5533691B" w14:textId="77777777" w:rsidTr="001A04BA">
        <w:tc>
          <w:tcPr>
            <w:tcW w:w="709" w:type="dxa"/>
          </w:tcPr>
          <w:p w14:paraId="4D6DEDF3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954" w:type="dxa"/>
          </w:tcPr>
          <w:p w14:paraId="0D4E70FA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NOMINATIVO, RECAPITI TELEFONICI E CASELLA DI POSTA ELETTRONICA ISTITUZIONALE DEL RESPONSABILE DEL PROCEDIMENTO</w:t>
            </w:r>
          </w:p>
          <w:p w14:paraId="1550D74D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2, comma 2, lettera e) e art. 12, comma 4, L.R. n. 11/2015)</w:t>
            </w:r>
          </w:p>
          <w:p w14:paraId="59606C74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7371" w:type="dxa"/>
          </w:tcPr>
          <w:p w14:paraId="5DC07CB6" w14:textId="77777777" w:rsidR="00172723" w:rsidRDefault="00172723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Ing. Pasquale </w:t>
            </w:r>
            <w:proofErr w:type="spellStart"/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Pettrone</w:t>
            </w:r>
            <w:proofErr w:type="spellEnd"/>
            <w:r w:rsid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  <w:p w14:paraId="632D82EB" w14:textId="216EF277" w:rsidR="00DB6FD0" w:rsidRDefault="00172723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</w:t>
            </w:r>
            <w:r w:rsid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el. </w:t>
            </w:r>
            <w:r w:rsidR="00C62ED6" w:rsidRP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</w:t>
            </w:r>
            <w:r w:rsidR="004F70F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="00C62ED6" w:rsidRP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796</w:t>
            </w:r>
            <w:r w:rsidR="004F70F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.</w:t>
            </w:r>
            <w:r w:rsidR="00C62ED6" w:rsidRPr="00C62ED6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91</w:t>
            </w:r>
            <w:r w:rsidR="006E557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57</w:t>
            </w:r>
          </w:p>
          <w:p w14:paraId="640456F9" w14:textId="0E06FB9E" w:rsidR="00C62ED6" w:rsidRPr="001A04BA" w:rsidRDefault="006E5578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11" w:history="1">
              <w:r w:rsidRPr="00B75CB6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pasquale.pettrone@regione.campania.it</w:t>
              </w:r>
            </w:hyperlink>
          </w:p>
          <w:p w14:paraId="158973FD" w14:textId="77777777" w:rsidR="003932E0" w:rsidRPr="001A04BA" w:rsidRDefault="003932E0" w:rsidP="00DB6FD0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9330B4" w:rsidRPr="001A04BA" w14:paraId="1C6C57D5" w14:textId="77777777" w:rsidTr="001A04BA">
        <w:tc>
          <w:tcPr>
            <w:tcW w:w="709" w:type="dxa"/>
          </w:tcPr>
          <w:p w14:paraId="3054137E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5954" w:type="dxa"/>
          </w:tcPr>
          <w:p w14:paraId="247C84B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OVE DIVERSO, L’UFFICIO COMPETENTE ALL'ADOZIONE </w:t>
            </w: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lastRenderedPageBreak/>
              <w:t xml:space="preserve">DEL PROVVEDIMENTO FINALE, CON L’INDICAZIONE DEL NOMINATIVO DEL RESPONSABILE DELL’UFFICIO, UNITAMENTE AI RISPETTIVI, RECAPITI TELEFONICI E ALLA CASELLA DI POSTA ELETTRONICA ISTITUZIONALE </w:t>
            </w:r>
          </w:p>
          <w:p w14:paraId="57FC464F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c) D. Lgs. n. 33/2013</w:t>
            </w:r>
          </w:p>
          <w:p w14:paraId="042218C6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2B1D0FC4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1052E869" w14:textId="77777777" w:rsidR="003044DB" w:rsidRDefault="003044D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highlight w:val="yellow"/>
                <w:shd w:val="clear" w:color="auto" w:fill="FFFFFF"/>
              </w:rPr>
            </w:pPr>
          </w:p>
          <w:p w14:paraId="4A3F2CD9" w14:textId="77777777" w:rsidR="003044DB" w:rsidRPr="00297275" w:rsidRDefault="003044D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35333849" w14:textId="77777777" w:rsidR="00297275" w:rsidRPr="00297275" w:rsidRDefault="00297275" w:rsidP="0029727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307.00 Ufficio Speciale - Autorità Di Gestione Fondo Sociale Europeo – Autorità Responsabile Piano Per Lo Sviluppo e La Coesione</w:t>
            </w:r>
          </w:p>
          <w:p w14:paraId="09032B34" w14:textId="73389B18" w:rsidR="00297275" w:rsidRPr="00297275" w:rsidRDefault="00297275" w:rsidP="0029727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(dott.ssa Maria Somma)</w:t>
            </w:r>
          </w:p>
          <w:p w14:paraId="599D25D5" w14:textId="77777777" w:rsidR="00297275" w:rsidRPr="00297275" w:rsidRDefault="00297275" w:rsidP="0029727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Tel. 081.796 9170</w:t>
            </w:r>
          </w:p>
          <w:p w14:paraId="7CC14234" w14:textId="7A3366D8" w:rsidR="00297275" w:rsidRPr="00297275" w:rsidRDefault="00297275" w:rsidP="00297275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297275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e-mail </w:t>
            </w:r>
            <w:hyperlink r:id="rId12" w:history="1">
              <w:r w:rsidRPr="00297275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adg.fse@regione.campania.it</w:t>
              </w:r>
            </w:hyperlink>
          </w:p>
          <w:p w14:paraId="446972F7" w14:textId="4CA37102" w:rsidR="00F30F87" w:rsidRPr="001A04BA" w:rsidRDefault="00F30F87" w:rsidP="00F30F87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9330B4" w:rsidRPr="001A04BA" w14:paraId="4F4E2B43" w14:textId="77777777" w:rsidTr="001A04BA">
        <w:tc>
          <w:tcPr>
            <w:tcW w:w="709" w:type="dxa"/>
          </w:tcPr>
          <w:p w14:paraId="037241A7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14D4AC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NORMATIVA STATALE APPLICABILE</w:t>
            </w:r>
          </w:p>
          <w:p w14:paraId="1D3AAD74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</w:p>
          <w:p w14:paraId="6F1D09F6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481425DE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47FD871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371" w:type="dxa"/>
          </w:tcPr>
          <w:p w14:paraId="64348E91" w14:textId="3CD0F36D" w:rsidR="009330B4" w:rsidRPr="001A04BA" w:rsidRDefault="00952FB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9330B4" w:rsidRPr="001A04BA" w14:paraId="06DC6A08" w14:textId="77777777" w:rsidTr="001A04BA">
        <w:trPr>
          <w:trHeight w:val="1059"/>
        </w:trPr>
        <w:tc>
          <w:tcPr>
            <w:tcW w:w="709" w:type="dxa"/>
          </w:tcPr>
          <w:p w14:paraId="04DE9A56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54" w:type="dxa"/>
          </w:tcPr>
          <w:p w14:paraId="6AD3856B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NORMATIVA REGIONALE APPLICABILE</w:t>
            </w:r>
          </w:p>
          <w:p w14:paraId="4FB25235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 xml:space="preserve"> (Art. 35, comma 1, lettera a) D. Lgs. n. 33/2013</w:t>
            </w:r>
          </w:p>
          <w:p w14:paraId="07088A4F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6DAE9E03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5EF0C476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371" w:type="dxa"/>
          </w:tcPr>
          <w:p w14:paraId="55ADC7F2" w14:textId="194182B5" w:rsidR="009330B4" w:rsidRPr="001A04BA" w:rsidRDefault="00952FB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GB"/>
              </w:rPr>
              <w:t>n/a</w:t>
            </w:r>
          </w:p>
        </w:tc>
      </w:tr>
      <w:tr w:rsidR="009330B4" w:rsidRPr="001A04BA" w14:paraId="287A5E1A" w14:textId="77777777" w:rsidTr="001A04BA">
        <w:trPr>
          <w:trHeight w:val="1059"/>
        </w:trPr>
        <w:tc>
          <w:tcPr>
            <w:tcW w:w="709" w:type="dxa"/>
          </w:tcPr>
          <w:p w14:paraId="50DC6396" w14:textId="77777777" w:rsidR="009330B4" w:rsidRPr="001A04BA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54" w:type="dxa"/>
          </w:tcPr>
          <w:p w14:paraId="31E5518D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457662D1" w14:textId="77777777" w:rsidR="004C1548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="004C1548" w:rsidRPr="001A04BA">
              <w:rPr>
                <w:rFonts w:ascii="Arial" w:hAnsi="Arial" w:cs="Arial"/>
                <w:sz w:val="22"/>
                <w:szCs w:val="22"/>
              </w:rPr>
              <w:t>Art. 35, comma 1, lettera a) D. Lgs. n. 33/2013</w:t>
            </w:r>
          </w:p>
          <w:p w14:paraId="69B9C889" w14:textId="77777777" w:rsidR="009330B4" w:rsidRPr="001A04BA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 xml:space="preserve">Art. 12, </w:t>
            </w:r>
            <w:proofErr w:type="spellStart"/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commi</w:t>
            </w:r>
            <w:proofErr w:type="spellEnd"/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 xml:space="preserve"> 1 e 2, L.R. n. 11/2015)</w:t>
            </w:r>
          </w:p>
          <w:p w14:paraId="174F1D18" w14:textId="77777777" w:rsidR="009330B4" w:rsidRPr="001A04BA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69D0D346" w14:textId="04CE8001" w:rsidR="00623FD6" w:rsidRDefault="00623FD6" w:rsidP="00557DA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D.D. n. </w:t>
            </w:r>
            <w:r w:rsidR="000A5046">
              <w:rPr>
                <w:rFonts w:ascii="Arial" w:hAnsi="Arial" w:cs="Arial"/>
                <w:sz w:val="22"/>
                <w:szCs w:val="22"/>
              </w:rPr>
              <w:t>72 del 28/03/2025</w:t>
            </w:r>
          </w:p>
          <w:p w14:paraId="320056A6" w14:textId="62009481" w:rsidR="000A5046" w:rsidRPr="001A04BA" w:rsidRDefault="00AC7CB9" w:rsidP="00557DAD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hyperlink r:id="rId13" w:history="1">
              <w:r w:rsidRPr="00AC7CB9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https://www.regione.campania.it/regione/it/news/regione-informa/voucher-per-l-erogazione-dell-assegno-unico-per-i-nuovi-nati-secondogeniti-ii-edizione</w:t>
              </w:r>
            </w:hyperlink>
          </w:p>
          <w:p w14:paraId="5193A6FF" w14:textId="77777777" w:rsidR="00557DAD" w:rsidRPr="001A04BA" w:rsidRDefault="00557DAD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38A853BE" w14:textId="77777777" w:rsidTr="001A04BA">
        <w:tc>
          <w:tcPr>
            <w:tcW w:w="709" w:type="dxa"/>
          </w:tcPr>
          <w:p w14:paraId="7978E0A3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2D4EBB36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4070D2F8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435A5174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12, commi 2 e 4, L.R. n. 11/2015</w:t>
            </w:r>
          </w:p>
          <w:p w14:paraId="7AF3B56A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7283A162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</w:p>
          <w:p w14:paraId="3ED332CC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4750A23D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481262AD" w14:textId="57DCD532" w:rsidR="00C62ED6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C62ED6">
              <w:rPr>
                <w:rFonts w:ascii="Arial" w:hAnsi="Arial" w:cs="Arial"/>
                <w:sz w:val="22"/>
                <w:szCs w:val="22"/>
              </w:rPr>
              <w:t>ervizio digitale</w:t>
            </w:r>
            <w:r w:rsidR="00A23B6E">
              <w:rPr>
                <w:rFonts w:ascii="Arial" w:hAnsi="Arial" w:cs="Arial"/>
                <w:sz w:val="22"/>
                <w:szCs w:val="22"/>
              </w:rPr>
              <w:t xml:space="preserve"> per le madri destinatarie </w:t>
            </w:r>
            <w:r w:rsidRPr="00C62ED6">
              <w:rPr>
                <w:rFonts w:ascii="Arial" w:hAnsi="Arial" w:cs="Arial"/>
                <w:sz w:val="22"/>
                <w:szCs w:val="22"/>
              </w:rPr>
              <w:t xml:space="preserve">raggiungibile attraverso il link </w:t>
            </w:r>
            <w:hyperlink r:id="rId14" w:history="1">
              <w:r w:rsidR="00716A52" w:rsidRPr="00716A52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https://sinfonia.regione.campania.it/preview/vouchermamme</w:t>
              </w:r>
            </w:hyperlink>
          </w:p>
          <w:p w14:paraId="18E3CEFB" w14:textId="77777777" w:rsidR="00CE1481" w:rsidRDefault="00CE1481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04605779" w14:textId="77777777" w:rsidR="00C62ED6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7F088183" w14:textId="77777777" w:rsidR="00C62ED6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045D8684" w14:textId="77777777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12FE1640" w14:textId="77777777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3FEC101E" w14:textId="77777777" w:rsidTr="001A04BA">
        <w:tc>
          <w:tcPr>
            <w:tcW w:w="709" w:type="dxa"/>
          </w:tcPr>
          <w:p w14:paraId="2CA1663C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6DBC6D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78680509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49962FCB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21B44C99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61DBBB29" w14:textId="77777777" w:rsidR="003044DB" w:rsidRPr="003044DB" w:rsidRDefault="003044DB" w:rsidP="003044D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UOS </w:t>
            </w: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307.02.01 </w:t>
            </w:r>
          </w:p>
          <w:p w14:paraId="45A80B08" w14:textId="77777777" w:rsidR="003044DB" w:rsidRPr="00D90D02" w:rsidRDefault="003044DB" w:rsidP="003044D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D90D0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Supporto all’Autorità di Gestione del FSE ed all’attuazione degli Obiettivi FSE</w:t>
            </w:r>
          </w:p>
          <w:p w14:paraId="5ABC0467" w14:textId="77777777" w:rsidR="003044DB" w:rsidRPr="003044DB" w:rsidRDefault="003044DB" w:rsidP="003044DB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Tel. 081.796.9123</w:t>
            </w:r>
          </w:p>
          <w:p w14:paraId="7A01BCBB" w14:textId="77777777" w:rsidR="003044DB" w:rsidRPr="003044DB" w:rsidRDefault="003044DB" w:rsidP="003044DB">
            <w:pPr>
              <w:pStyle w:val="TableContents"/>
              <w:jc w:val="center"/>
              <w:rPr>
                <w:rStyle w:val="Collegamentoipertestuale"/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E-Mail </w:t>
            </w:r>
            <w:hyperlink r:id="rId15" w:history="1">
              <w:r w:rsidRPr="003044DB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secondogeniti@regione.campania.it</w:t>
              </w:r>
            </w:hyperlink>
          </w:p>
          <w:p w14:paraId="2FB23F8E" w14:textId="77777777" w:rsidR="003044DB" w:rsidRPr="003044DB" w:rsidRDefault="003044DB" w:rsidP="003044DB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PEC </w:t>
            </w:r>
            <w:hyperlink r:id="rId16" w:history="1">
              <w:r w:rsidRPr="003044DB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</w:rPr>
                <w:t>adg.fse@pec.regione.campania.it</w:t>
              </w:r>
            </w:hyperlink>
          </w:p>
          <w:p w14:paraId="2F150D20" w14:textId="77777777" w:rsidR="003044DB" w:rsidRPr="003044DB" w:rsidRDefault="003044DB" w:rsidP="00C62ED6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2C4B67C2" w14:textId="52E4D039" w:rsidR="00C62ED6" w:rsidRPr="003044DB" w:rsidRDefault="00F55928" w:rsidP="00C62ED6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Dal lunedì al venerdì dalle 10:00 alle 13:00</w:t>
            </w:r>
          </w:p>
          <w:p w14:paraId="63D83EE3" w14:textId="77777777" w:rsidR="00C62ED6" w:rsidRPr="001A04BA" w:rsidRDefault="00C62ED6" w:rsidP="00C62ED6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044DB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previo appuntamento</w:t>
            </w:r>
          </w:p>
          <w:p w14:paraId="79F17A41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2F08A72E" w14:textId="77777777" w:rsidTr="001A04BA">
        <w:tc>
          <w:tcPr>
            <w:tcW w:w="709" w:type="dxa"/>
          </w:tcPr>
          <w:p w14:paraId="5E331627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68E5CC6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MODALITÀ CON LE QUALI GLI INTERESSATI POSSONO OTTENERE LE INFORMAZIONI RELATIVE AI PROCEDIMENTI IN CORSO CHE LI RIGUARDINO</w:t>
            </w:r>
          </w:p>
          <w:p w14:paraId="52DF7D62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e) D. Lgs. n. 33/2013)</w:t>
            </w:r>
          </w:p>
          <w:p w14:paraId="62D9FD01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5FCBF87C" w14:textId="7D8AB39B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</w:t>
            </w:r>
            <w:r w:rsidR="00A467B4">
              <w:rPr>
                <w:rFonts w:ascii="Arial" w:hAnsi="Arial" w:cs="Arial"/>
                <w:sz w:val="22"/>
                <w:szCs w:val="22"/>
              </w:rPr>
              <w:t>EC:</w:t>
            </w:r>
            <w:r w:rsidRPr="001A04BA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7" w:tooltip="mailto:incentivoimpresefse@pec.regione.campania.it" w:history="1">
              <w:r w:rsidR="00A467B4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adg.fse@pec.regione.campania.it</w:t>
              </w:r>
            </w:hyperlink>
          </w:p>
        </w:tc>
      </w:tr>
      <w:tr w:rsidR="00C62ED6" w:rsidRPr="001A04BA" w14:paraId="156D3A6C" w14:textId="77777777" w:rsidTr="001A04BA">
        <w:tc>
          <w:tcPr>
            <w:tcW w:w="709" w:type="dxa"/>
          </w:tcPr>
          <w:p w14:paraId="7A026C65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A0552FB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494D3D6D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f) D. Lgs. n. 33/2013</w:t>
            </w:r>
          </w:p>
          <w:p w14:paraId="333A5B0F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60C42DD5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611F26FC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03276CE3" w14:textId="45A4CF94" w:rsidR="00C62ED6" w:rsidRPr="001A04BA" w:rsidRDefault="00121BB2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1A89040E" w14:textId="77777777" w:rsidR="00C62ED6" w:rsidRPr="001A04BA" w:rsidRDefault="00C62ED6" w:rsidP="00C62ED6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2ED6" w:rsidRPr="001A04BA" w14:paraId="27066FD0" w14:textId="77777777" w:rsidTr="001A04BA">
        <w:tc>
          <w:tcPr>
            <w:tcW w:w="709" w:type="dxa"/>
          </w:tcPr>
          <w:p w14:paraId="1A670798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7D9B1B32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OGNI ALTRO TERMINE PROCEDIMENTALE RILEVANTE, CON INDICAZIONE DELLA NORMA CHE LO PREVEDE</w:t>
            </w:r>
          </w:p>
          <w:p w14:paraId="426F4A38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f) D. Lgs. n. 33/2013)</w:t>
            </w:r>
          </w:p>
          <w:p w14:paraId="427F2654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2EE3225" w14:textId="5C95B983" w:rsidR="00C62ED6" w:rsidRPr="001A04BA" w:rsidRDefault="00121BB2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62ED6" w:rsidRPr="001A04BA" w14:paraId="72E19328" w14:textId="77777777" w:rsidTr="001A04BA">
        <w:tc>
          <w:tcPr>
            <w:tcW w:w="709" w:type="dxa"/>
          </w:tcPr>
          <w:p w14:paraId="3CFC4525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34F57A54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4862B2D8" w14:textId="77777777" w:rsidR="00C62ED6" w:rsidRPr="001A04BA" w:rsidRDefault="00C62ED6" w:rsidP="00C62ED6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 PREVIA COMUNICAZIONE;</w:t>
            </w:r>
          </w:p>
          <w:p w14:paraId="0D73E981" w14:textId="77777777" w:rsidR="00C62ED6" w:rsidRPr="001A04BA" w:rsidRDefault="00C62ED6" w:rsidP="00C62ED6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A SCIA, CON O SENZA ASSEVERAZIONE;</w:t>
            </w:r>
          </w:p>
          <w:p w14:paraId="32D1B5F5" w14:textId="77777777" w:rsidR="00C62ED6" w:rsidRPr="001A04BA" w:rsidRDefault="00C62ED6" w:rsidP="00C62ED6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 xml:space="preserve">AD AUTORIZZAZIONI, LICENZE, NULLA OSTA, CONCESSIONI NON COSTITUTIVE, PERMESSI O </w:t>
            </w:r>
            <w:r w:rsidRPr="001A04BA">
              <w:rPr>
                <w:rFonts w:ascii="Arial" w:hAnsi="Arial" w:cs="Arial"/>
                <w:sz w:val="22"/>
                <w:szCs w:val="22"/>
              </w:rPr>
              <w:lastRenderedPageBreak/>
              <w:t>PREVENTIVI ATTI DI ASSENSO, COMUNQUE DENOMINATI INDICANDO, ALTRESÌ, IL RELATIVO RIFERIMENTO NORMATIVO</w:t>
            </w:r>
          </w:p>
          <w:p w14:paraId="323E4568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19F9729D" w14:textId="77777777" w:rsidR="00C62ED6" w:rsidRPr="001A04BA" w:rsidRDefault="00C62ED6" w:rsidP="00C62ED6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11AE9D9F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lastRenderedPageBreak/>
              <w:t>no</w:t>
            </w:r>
          </w:p>
        </w:tc>
      </w:tr>
      <w:tr w:rsidR="00C62ED6" w:rsidRPr="001A04BA" w14:paraId="7B86CBBE" w14:textId="77777777" w:rsidTr="001A04BA">
        <w:tc>
          <w:tcPr>
            <w:tcW w:w="709" w:type="dxa"/>
          </w:tcPr>
          <w:p w14:paraId="52D760CA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2BA8F795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 xml:space="preserve">OPERATIVITÀ DEL SILENZIO ASSENSO </w:t>
            </w:r>
          </w:p>
          <w:p w14:paraId="0C2ECC93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7A6AD4C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6F71CB07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C62ED6" w:rsidRPr="001A04BA" w14:paraId="22168861" w14:textId="77777777" w:rsidTr="001A04BA">
        <w:tc>
          <w:tcPr>
            <w:tcW w:w="709" w:type="dxa"/>
          </w:tcPr>
          <w:p w14:paraId="7D433021" w14:textId="77777777" w:rsidR="00C62ED6" w:rsidRPr="001A04BA" w:rsidRDefault="00C62ED6" w:rsidP="00C62ED6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159A68CA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STRUMENTI DI TUTELA, AMMINISTRATIVA E GIURISDIZIONALE, RICONOSCIUTI DALLA LEGGE IN FAVORE DELL'INTERESSATO, NEL CORSO DEL PROCEDIMENTO E NEI CONFRONTI DEL PROVVEDIMENTO FINALE OVVERO NEI CASI DI ADOZIONE DEL PROVVEDIMENTO OLTRE IL TERMINE PREDETERMINATO PER LA SUA CONCLUSIONE E MODI PER ATTIVARLI</w:t>
            </w:r>
          </w:p>
          <w:p w14:paraId="5FB2B82A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h) D. Lgs. n. 33/2013)</w:t>
            </w:r>
          </w:p>
          <w:p w14:paraId="66501898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29CC6A4B" w14:textId="77777777" w:rsidR="00C62ED6" w:rsidRPr="001A04BA" w:rsidRDefault="00C62ED6" w:rsidP="00C62ED6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Previsti dalla legge</w:t>
            </w:r>
          </w:p>
        </w:tc>
      </w:tr>
      <w:tr w:rsidR="00CD641A" w:rsidRPr="001A04BA" w14:paraId="4D60E45C" w14:textId="77777777" w:rsidTr="001A04BA">
        <w:tc>
          <w:tcPr>
            <w:tcW w:w="709" w:type="dxa"/>
          </w:tcPr>
          <w:p w14:paraId="557AAF81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EABBF87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LINK DI ACCESSO AL SERVIZIO ON LINE O I TEMPI PREVISTI PER LA SUA ATTIVAZIONE</w:t>
            </w:r>
          </w:p>
          <w:p w14:paraId="7DDF8BCF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i) D. Lgs. n. 33/2013)</w:t>
            </w:r>
          </w:p>
          <w:p w14:paraId="04038860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6893B7A9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C62ED6">
              <w:rPr>
                <w:rFonts w:ascii="Arial" w:hAnsi="Arial" w:cs="Arial"/>
                <w:sz w:val="22"/>
                <w:szCs w:val="22"/>
              </w:rPr>
              <w:t>ervizio digitale</w:t>
            </w:r>
            <w:r>
              <w:rPr>
                <w:rFonts w:ascii="Arial" w:hAnsi="Arial" w:cs="Arial"/>
                <w:sz w:val="22"/>
                <w:szCs w:val="22"/>
              </w:rPr>
              <w:t xml:space="preserve"> per le madri destinatarie </w:t>
            </w:r>
            <w:r w:rsidRPr="00C62ED6">
              <w:rPr>
                <w:rFonts w:ascii="Arial" w:hAnsi="Arial" w:cs="Arial"/>
                <w:sz w:val="22"/>
                <w:szCs w:val="22"/>
              </w:rPr>
              <w:t xml:space="preserve">raggiungibile attraverso il link diretto </w:t>
            </w:r>
            <w:hyperlink r:id="rId18" w:history="1">
              <w:r w:rsidRPr="00716A52">
                <w:rPr>
                  <w:rStyle w:val="Collegamentoipertestuale"/>
                  <w:rFonts w:ascii="Arial" w:hAnsi="Arial" w:cs="Arial"/>
                  <w:sz w:val="22"/>
                  <w:szCs w:val="22"/>
                </w:rPr>
                <w:t>https://sinfonia.regione.campania.it/preview/vouchermamme</w:t>
              </w:r>
            </w:hyperlink>
          </w:p>
          <w:p w14:paraId="05F9B6A0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1E82F2AA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20A433A2" w14:textId="77777777" w:rsidR="00CD641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565D9974" w14:textId="77777777" w:rsidR="00CD641A" w:rsidRPr="001A04BA" w:rsidRDefault="00CD641A" w:rsidP="00CD641A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  <w:p w14:paraId="35C478F3" w14:textId="0372DCF8" w:rsidR="00CD641A" w:rsidRPr="001A04BA" w:rsidRDefault="00CD641A" w:rsidP="00CD641A">
            <w:pPr>
              <w:pStyle w:val="TableContents"/>
              <w:tabs>
                <w:tab w:val="left" w:pos="179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D641A" w:rsidRPr="001A04BA" w14:paraId="348BD706" w14:textId="77777777" w:rsidTr="001A04BA">
        <w:tc>
          <w:tcPr>
            <w:tcW w:w="709" w:type="dxa"/>
          </w:tcPr>
          <w:p w14:paraId="19256E59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4C070667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SPESE E DIRITTI PREVISTI, CON MODALITÀ PER L'EFFETTUAZIONE DEI RELATIVI PAGAMENTI</w:t>
            </w:r>
          </w:p>
          <w:p w14:paraId="448D6E7E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(Art. 35, comma 1, lettera l) D. Lgs. n. 33/2013</w:t>
            </w:r>
          </w:p>
          <w:p w14:paraId="00D49FC9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7802847C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13A1782B" w14:textId="7ECE221A" w:rsidR="00CD641A" w:rsidRPr="00C62ED6" w:rsidRDefault="00D33D14" w:rsidP="00CD641A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3044DB">
              <w:rPr>
                <w:rFonts w:ascii="Arial" w:hAnsi="Arial" w:cs="Arial"/>
                <w:sz w:val="22"/>
                <w:szCs w:val="22"/>
              </w:rPr>
              <w:t>N</w:t>
            </w:r>
            <w:r w:rsidR="006A555C" w:rsidRPr="003044DB">
              <w:rPr>
                <w:rFonts w:ascii="Arial" w:hAnsi="Arial" w:cs="Arial"/>
                <w:sz w:val="22"/>
                <w:szCs w:val="22"/>
              </w:rPr>
              <w:t>/A</w:t>
            </w:r>
          </w:p>
        </w:tc>
      </w:tr>
      <w:tr w:rsidR="00CD641A" w:rsidRPr="001A04BA" w14:paraId="5E71D555" w14:textId="77777777" w:rsidTr="001A04BA">
        <w:tc>
          <w:tcPr>
            <w:tcW w:w="709" w:type="dxa"/>
          </w:tcPr>
          <w:p w14:paraId="73C4CD01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FF998AC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NOMINATIVO</w:t>
            </w: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0562DB53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m) D. Lgs. n. 33/2013)</w:t>
            </w:r>
          </w:p>
          <w:p w14:paraId="3C84B4A7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71" w:type="dxa"/>
          </w:tcPr>
          <w:p w14:paraId="4A1338AB" w14:textId="74683A06" w:rsidR="00CD641A" w:rsidRPr="001A04BA" w:rsidRDefault="003044DB" w:rsidP="00CD64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N/A</w:t>
            </w:r>
          </w:p>
        </w:tc>
      </w:tr>
      <w:tr w:rsidR="00CD641A" w:rsidRPr="001A04BA" w14:paraId="1EFC304C" w14:textId="77777777" w:rsidTr="001A04BA">
        <w:tc>
          <w:tcPr>
            <w:tcW w:w="709" w:type="dxa"/>
          </w:tcPr>
          <w:p w14:paraId="5011F638" w14:textId="77777777" w:rsidR="00CD641A" w:rsidRPr="001A04BA" w:rsidRDefault="00CD641A" w:rsidP="00CD641A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5C1FA21A" w14:textId="77777777" w:rsidR="00CD641A" w:rsidRPr="001A04BA" w:rsidRDefault="00CD641A" w:rsidP="00CD641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GLOSSARIO DEI TERMINI PRINCIPALI DI RIFERIMENTO</w:t>
            </w:r>
          </w:p>
          <w:p w14:paraId="449A9E88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1A04BA">
              <w:rPr>
                <w:rFonts w:ascii="Arial" w:hAnsi="Arial" w:cs="Arial"/>
                <w:sz w:val="22"/>
                <w:szCs w:val="22"/>
                <w:lang w:val="en-US"/>
              </w:rPr>
              <w:t>(Art. 12, comma 4, L.R. n. 11/2015)</w:t>
            </w:r>
          </w:p>
          <w:p w14:paraId="7AC08E23" w14:textId="77777777" w:rsidR="00CD641A" w:rsidRPr="001A04BA" w:rsidRDefault="00CD641A" w:rsidP="00CD641A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7371" w:type="dxa"/>
          </w:tcPr>
          <w:p w14:paraId="4819C089" w14:textId="494E6D3E" w:rsidR="00CD641A" w:rsidRPr="001A04BA" w:rsidRDefault="00B00EB8" w:rsidP="00CD64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04BA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</w:tbl>
    <w:p w14:paraId="4BD595FF" w14:textId="77777777" w:rsidR="002F4499" w:rsidRPr="008A5C59" w:rsidRDefault="002F4499" w:rsidP="008A5C59">
      <w:pPr>
        <w:pStyle w:val="Standard"/>
        <w:rPr>
          <w:rFonts w:ascii="Arial" w:hAnsi="Arial" w:cs="Arial"/>
          <w:sz w:val="2"/>
          <w:szCs w:val="2"/>
          <w:lang w:val="en-US"/>
        </w:rPr>
      </w:pPr>
    </w:p>
    <w:sectPr w:rsidR="002F4499" w:rsidRPr="008A5C59">
      <w:footerReference w:type="default" r:id="rId19"/>
      <w:pgSz w:w="16838" w:h="11906" w:orient="landscape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15F3F" w14:textId="77777777" w:rsidR="00D27C82" w:rsidRDefault="00D27C82" w:rsidP="004C1548">
      <w:r>
        <w:separator/>
      </w:r>
    </w:p>
  </w:endnote>
  <w:endnote w:type="continuationSeparator" w:id="0">
    <w:p w14:paraId="18E8BF91" w14:textId="77777777" w:rsidR="00D27C82" w:rsidRDefault="00D27C82" w:rsidP="004C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0853E" w14:textId="77777777" w:rsidR="004C1548" w:rsidRPr="004C1548" w:rsidRDefault="004C1548">
    <w:pPr>
      <w:pStyle w:val="Pidipagina"/>
      <w:jc w:val="right"/>
      <w:rPr>
        <w:rFonts w:ascii="Arial" w:hAnsi="Arial" w:cs="Arial"/>
        <w:sz w:val="18"/>
        <w:szCs w:val="18"/>
      </w:rPr>
    </w:pPr>
    <w:r w:rsidRPr="004C1548">
      <w:rPr>
        <w:rFonts w:ascii="Arial" w:hAnsi="Arial" w:cs="Arial"/>
        <w:sz w:val="18"/>
        <w:szCs w:val="18"/>
      </w:rPr>
      <w:fldChar w:fldCharType="begin"/>
    </w:r>
    <w:r w:rsidRPr="004C1548">
      <w:rPr>
        <w:rFonts w:ascii="Arial" w:hAnsi="Arial" w:cs="Arial"/>
        <w:sz w:val="18"/>
        <w:szCs w:val="18"/>
      </w:rPr>
      <w:instrText>PAGE   \* MERGEFORMAT</w:instrText>
    </w:r>
    <w:r w:rsidRPr="004C1548">
      <w:rPr>
        <w:rFonts w:ascii="Arial" w:hAnsi="Arial" w:cs="Arial"/>
        <w:sz w:val="18"/>
        <w:szCs w:val="18"/>
      </w:rPr>
      <w:fldChar w:fldCharType="separate"/>
    </w:r>
    <w:r w:rsidR="006D32B1">
      <w:rPr>
        <w:rFonts w:ascii="Arial" w:hAnsi="Arial" w:cs="Arial"/>
        <w:noProof/>
        <w:sz w:val="18"/>
        <w:szCs w:val="18"/>
      </w:rPr>
      <w:t>6</w:t>
    </w:r>
    <w:r w:rsidRPr="004C1548">
      <w:rPr>
        <w:rFonts w:ascii="Arial" w:hAnsi="Arial" w:cs="Arial"/>
        <w:sz w:val="18"/>
        <w:szCs w:val="18"/>
      </w:rPr>
      <w:fldChar w:fldCharType="end"/>
    </w:r>
  </w:p>
  <w:p w14:paraId="22843E98" w14:textId="77777777" w:rsidR="004C1548" w:rsidRDefault="004C15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54CF6" w14:textId="77777777" w:rsidR="00D27C82" w:rsidRDefault="00D27C82" w:rsidP="004C1548">
      <w:r>
        <w:separator/>
      </w:r>
    </w:p>
  </w:footnote>
  <w:footnote w:type="continuationSeparator" w:id="0">
    <w:p w14:paraId="1F2003E8" w14:textId="77777777" w:rsidR="00D27C82" w:rsidRDefault="00D27C82" w:rsidP="004C1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CA7653"/>
    <w:multiLevelType w:val="hybridMultilevel"/>
    <w:tmpl w:val="8BFA8D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C5513"/>
    <w:multiLevelType w:val="hybridMultilevel"/>
    <w:tmpl w:val="02586BB6"/>
    <w:lvl w:ilvl="0" w:tplc="35B8661A"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C7C38"/>
    <w:multiLevelType w:val="hybridMultilevel"/>
    <w:tmpl w:val="992A7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5C1113"/>
    <w:multiLevelType w:val="hybridMultilevel"/>
    <w:tmpl w:val="0FD6FC92"/>
    <w:lvl w:ilvl="0" w:tplc="00000002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F35EA"/>
    <w:multiLevelType w:val="hybridMultilevel"/>
    <w:tmpl w:val="48D8D5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496758">
    <w:abstractNumId w:val="0"/>
  </w:num>
  <w:num w:numId="2" w16cid:durableId="1207986666">
    <w:abstractNumId w:val="1"/>
  </w:num>
  <w:num w:numId="3" w16cid:durableId="121924045">
    <w:abstractNumId w:val="2"/>
  </w:num>
  <w:num w:numId="4" w16cid:durableId="633024188">
    <w:abstractNumId w:val="5"/>
  </w:num>
  <w:num w:numId="5" w16cid:durableId="497421698">
    <w:abstractNumId w:val="6"/>
  </w:num>
  <w:num w:numId="6" w16cid:durableId="1250114824">
    <w:abstractNumId w:val="3"/>
  </w:num>
  <w:num w:numId="7" w16cid:durableId="4594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3F2F"/>
    <w:rsid w:val="00052937"/>
    <w:rsid w:val="00085DBE"/>
    <w:rsid w:val="000A26EC"/>
    <w:rsid w:val="000A5046"/>
    <w:rsid w:val="000A53A3"/>
    <w:rsid w:val="000B3654"/>
    <w:rsid w:val="00114297"/>
    <w:rsid w:val="00121BB2"/>
    <w:rsid w:val="0014146A"/>
    <w:rsid w:val="00145EC2"/>
    <w:rsid w:val="00146E16"/>
    <w:rsid w:val="0016792E"/>
    <w:rsid w:val="00172723"/>
    <w:rsid w:val="001768CC"/>
    <w:rsid w:val="001A04BA"/>
    <w:rsid w:val="001D69B2"/>
    <w:rsid w:val="001F33EB"/>
    <w:rsid w:val="00215698"/>
    <w:rsid w:val="00217825"/>
    <w:rsid w:val="00237945"/>
    <w:rsid w:val="002478A7"/>
    <w:rsid w:val="002716C6"/>
    <w:rsid w:val="0028170E"/>
    <w:rsid w:val="00297275"/>
    <w:rsid w:val="002B00CA"/>
    <w:rsid w:val="002C33C7"/>
    <w:rsid w:val="002F3391"/>
    <w:rsid w:val="002F4499"/>
    <w:rsid w:val="002F760D"/>
    <w:rsid w:val="003044DB"/>
    <w:rsid w:val="0031128E"/>
    <w:rsid w:val="003274B2"/>
    <w:rsid w:val="003577E6"/>
    <w:rsid w:val="00361399"/>
    <w:rsid w:val="00375307"/>
    <w:rsid w:val="003875BD"/>
    <w:rsid w:val="003932E0"/>
    <w:rsid w:val="003B0E08"/>
    <w:rsid w:val="003C0B3A"/>
    <w:rsid w:val="003D180B"/>
    <w:rsid w:val="00433A43"/>
    <w:rsid w:val="004879EE"/>
    <w:rsid w:val="004C1548"/>
    <w:rsid w:val="004F70F3"/>
    <w:rsid w:val="00516268"/>
    <w:rsid w:val="00532D8B"/>
    <w:rsid w:val="00557DAD"/>
    <w:rsid w:val="00581772"/>
    <w:rsid w:val="00583F2F"/>
    <w:rsid w:val="005D2ECD"/>
    <w:rsid w:val="005E65DF"/>
    <w:rsid w:val="00623FD6"/>
    <w:rsid w:val="00633F72"/>
    <w:rsid w:val="00676B01"/>
    <w:rsid w:val="006A25CF"/>
    <w:rsid w:val="006A555C"/>
    <w:rsid w:val="006B5FF6"/>
    <w:rsid w:val="006D32B1"/>
    <w:rsid w:val="006E3424"/>
    <w:rsid w:val="006E5578"/>
    <w:rsid w:val="006E5AA7"/>
    <w:rsid w:val="0071286D"/>
    <w:rsid w:val="00716A52"/>
    <w:rsid w:val="007213E6"/>
    <w:rsid w:val="00732278"/>
    <w:rsid w:val="00745335"/>
    <w:rsid w:val="00751AAC"/>
    <w:rsid w:val="007554FA"/>
    <w:rsid w:val="007C0263"/>
    <w:rsid w:val="007C5F94"/>
    <w:rsid w:val="007D5A52"/>
    <w:rsid w:val="007F2EC2"/>
    <w:rsid w:val="008073F3"/>
    <w:rsid w:val="00817E65"/>
    <w:rsid w:val="008301C3"/>
    <w:rsid w:val="00845E18"/>
    <w:rsid w:val="008958FD"/>
    <w:rsid w:val="008A5C59"/>
    <w:rsid w:val="00904FC5"/>
    <w:rsid w:val="00914761"/>
    <w:rsid w:val="00917A6D"/>
    <w:rsid w:val="009330B4"/>
    <w:rsid w:val="00942284"/>
    <w:rsid w:val="00952FBB"/>
    <w:rsid w:val="00957AF7"/>
    <w:rsid w:val="00972971"/>
    <w:rsid w:val="009923B9"/>
    <w:rsid w:val="009954F5"/>
    <w:rsid w:val="009B5479"/>
    <w:rsid w:val="00A16DDA"/>
    <w:rsid w:val="00A1786B"/>
    <w:rsid w:val="00A17F18"/>
    <w:rsid w:val="00A23B6E"/>
    <w:rsid w:val="00A4679A"/>
    <w:rsid w:val="00A467B4"/>
    <w:rsid w:val="00A55F38"/>
    <w:rsid w:val="00A7600E"/>
    <w:rsid w:val="00AC7CB9"/>
    <w:rsid w:val="00AC7EAA"/>
    <w:rsid w:val="00B00EB8"/>
    <w:rsid w:val="00B30A42"/>
    <w:rsid w:val="00B4173C"/>
    <w:rsid w:val="00B44C21"/>
    <w:rsid w:val="00BC0FA3"/>
    <w:rsid w:val="00BD3126"/>
    <w:rsid w:val="00BF5948"/>
    <w:rsid w:val="00BF79E6"/>
    <w:rsid w:val="00C27C1D"/>
    <w:rsid w:val="00C464DA"/>
    <w:rsid w:val="00C604B2"/>
    <w:rsid w:val="00C62ED6"/>
    <w:rsid w:val="00C72FC2"/>
    <w:rsid w:val="00C877C4"/>
    <w:rsid w:val="00C93328"/>
    <w:rsid w:val="00CC77E4"/>
    <w:rsid w:val="00CD3FD1"/>
    <w:rsid w:val="00CD641A"/>
    <w:rsid w:val="00CD6924"/>
    <w:rsid w:val="00CE1481"/>
    <w:rsid w:val="00D05130"/>
    <w:rsid w:val="00D27C82"/>
    <w:rsid w:val="00D33D14"/>
    <w:rsid w:val="00D35AE0"/>
    <w:rsid w:val="00D64CD9"/>
    <w:rsid w:val="00D83A22"/>
    <w:rsid w:val="00D90D02"/>
    <w:rsid w:val="00DA1C14"/>
    <w:rsid w:val="00DA59B5"/>
    <w:rsid w:val="00DB6FD0"/>
    <w:rsid w:val="00DC031D"/>
    <w:rsid w:val="00DC25D6"/>
    <w:rsid w:val="00DD02FB"/>
    <w:rsid w:val="00DE6E9B"/>
    <w:rsid w:val="00E602FF"/>
    <w:rsid w:val="00E8374E"/>
    <w:rsid w:val="00EA68E3"/>
    <w:rsid w:val="00ED6C6D"/>
    <w:rsid w:val="00F27892"/>
    <w:rsid w:val="00F30F87"/>
    <w:rsid w:val="00F55928"/>
    <w:rsid w:val="00F80511"/>
    <w:rsid w:val="00F943F4"/>
    <w:rsid w:val="00FA5206"/>
    <w:rsid w:val="00FA5530"/>
    <w:rsid w:val="00FE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898FE3"/>
  <w15:chartTrackingRefBased/>
  <w15:docId w15:val="{9B358602-5F59-492C-9536-313F3109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Textbody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  <w:style w:type="character" w:styleId="Collegamentovisitato">
    <w:name w:val="FollowedHyperlink"/>
    <w:uiPriority w:val="99"/>
    <w:semiHidden/>
    <w:unhideWhenUsed/>
    <w:rsid w:val="00557DA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nfonia.regione.campania.it/preview/vouchermamme" TargetMode="External"/><Relationship Id="rId13" Type="http://schemas.openxmlformats.org/officeDocument/2006/relationships/hyperlink" Target="https://www.regione.campania.it/regione/it/news/regione-informa/voucher-per-l-erogazione-dell-assegno-unico-per-i-nuovi-nati-secondogeniti-ii-edizione" TargetMode="External"/><Relationship Id="rId18" Type="http://schemas.openxmlformats.org/officeDocument/2006/relationships/hyperlink" Target="https://sinfonia.regione.campania.it/preview/vouchermamm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infonia.regione.campania.it/" TargetMode="External"/><Relationship Id="rId12" Type="http://schemas.openxmlformats.org/officeDocument/2006/relationships/hyperlink" Target="mailto:adg.fse@regione.campania.it" TargetMode="External"/><Relationship Id="rId17" Type="http://schemas.openxmlformats.org/officeDocument/2006/relationships/hyperlink" Target="mailto:incentivoimpresefse@pec.regione.campania.it" TargetMode="External"/><Relationship Id="rId2" Type="http://schemas.openxmlformats.org/officeDocument/2006/relationships/styles" Target="styles.xml"/><Relationship Id="rId16" Type="http://schemas.openxmlformats.org/officeDocument/2006/relationships/hyperlink" Target="mailto:adg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asquale.pettrone@regione.campania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econdogeniti@regione.campania.it" TargetMode="External"/><Relationship Id="rId10" Type="http://schemas.openxmlformats.org/officeDocument/2006/relationships/hyperlink" Target="mailto:adg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condogeniti@regione.campania.it" TargetMode="External"/><Relationship Id="rId14" Type="http://schemas.openxmlformats.org/officeDocument/2006/relationships/hyperlink" Target="https://sinfonia.regione.campania.it/preview/vouchermamm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E CODICE STRUTTURA</vt:lpstr>
    </vt:vector>
  </TitlesOfParts>
  <Company/>
  <LinksUpToDate>false</LinksUpToDate>
  <CharactersWithSpaces>7949</CharactersWithSpaces>
  <SharedDoc>false</SharedDoc>
  <HLinks>
    <vt:vector size="54" baseType="variant">
      <vt:variant>
        <vt:i4>786450</vt:i4>
      </vt:variant>
      <vt:variant>
        <vt:i4>24</vt:i4>
      </vt:variant>
      <vt:variant>
        <vt:i4>0</vt:i4>
      </vt:variant>
      <vt:variant>
        <vt:i4>5</vt:i4>
      </vt:variant>
      <vt:variant>
        <vt:lpwstr>https://servizi-digitali.regione.campania.it/IncentiviAssunzione</vt:lpwstr>
      </vt:variant>
      <vt:variant>
        <vt:lpwstr/>
      </vt:variant>
      <vt:variant>
        <vt:i4>4128793</vt:i4>
      </vt:variant>
      <vt:variant>
        <vt:i4>21</vt:i4>
      </vt:variant>
      <vt:variant>
        <vt:i4>0</vt:i4>
      </vt:variant>
      <vt:variant>
        <vt:i4>5</vt:i4>
      </vt:variant>
      <vt:variant>
        <vt:lpwstr>mailto:incentivoimpresefse@pec.regione.campania.it</vt:lpwstr>
      </vt:variant>
      <vt:variant>
        <vt:lpwstr/>
      </vt:variant>
      <vt:variant>
        <vt:i4>4128793</vt:i4>
      </vt:variant>
      <vt:variant>
        <vt:i4>18</vt:i4>
      </vt:variant>
      <vt:variant>
        <vt:i4>0</vt:i4>
      </vt:variant>
      <vt:variant>
        <vt:i4>5</vt:i4>
      </vt:variant>
      <vt:variant>
        <vt:lpwstr>mailto:incentivoimpresefse@pec.regione.campania.it</vt:lpwstr>
      </vt:variant>
      <vt:variant>
        <vt:lpwstr/>
      </vt:variant>
      <vt:variant>
        <vt:i4>786450</vt:i4>
      </vt:variant>
      <vt:variant>
        <vt:i4>15</vt:i4>
      </vt:variant>
      <vt:variant>
        <vt:i4>0</vt:i4>
      </vt:variant>
      <vt:variant>
        <vt:i4>5</vt:i4>
      </vt:variant>
      <vt:variant>
        <vt:lpwstr>https://servizi-digitali.regione.campania.it/IncentiviAssunzione</vt:lpwstr>
      </vt:variant>
      <vt:variant>
        <vt:lpwstr/>
      </vt:variant>
      <vt:variant>
        <vt:i4>4194380</vt:i4>
      </vt:variant>
      <vt:variant>
        <vt:i4>12</vt:i4>
      </vt:variant>
      <vt:variant>
        <vt:i4>0</vt:i4>
      </vt:variant>
      <vt:variant>
        <vt:i4>5</vt:i4>
      </vt:variant>
      <vt:variant>
        <vt:lpwstr>https://www.regione.campania.it/regione/it/news/regione-informa/incentivi-all-assunzione-in-favore-delle-imprese-approvato-l-avviso-pubblico-qehw?page=1</vt:lpwstr>
      </vt:variant>
      <vt:variant>
        <vt:lpwstr/>
      </vt:variant>
      <vt:variant>
        <vt:i4>4194380</vt:i4>
      </vt:variant>
      <vt:variant>
        <vt:i4>9</vt:i4>
      </vt:variant>
      <vt:variant>
        <vt:i4>0</vt:i4>
      </vt:variant>
      <vt:variant>
        <vt:i4>5</vt:i4>
      </vt:variant>
      <vt:variant>
        <vt:lpwstr>https://www.regione.campania.it/regione/it/news/regione-informa/incentivi-all-assunzione-in-favore-delle-imprese-approvato-l-avviso-pubblico-qehw?page=1</vt:lpwstr>
      </vt:variant>
      <vt:variant>
        <vt:lpwstr/>
      </vt:variant>
      <vt:variant>
        <vt:i4>2359304</vt:i4>
      </vt:variant>
      <vt:variant>
        <vt:i4>6</vt:i4>
      </vt:variant>
      <vt:variant>
        <vt:i4>0</vt:i4>
      </vt:variant>
      <vt:variant>
        <vt:i4>5</vt:i4>
      </vt:variant>
      <vt:variant>
        <vt:lpwstr>mailto:adg.fse@regione.campania.it</vt:lpwstr>
      </vt:variant>
      <vt:variant>
        <vt:lpwstr/>
      </vt:variant>
      <vt:variant>
        <vt:i4>6226017</vt:i4>
      </vt:variant>
      <vt:variant>
        <vt:i4>3</vt:i4>
      </vt:variant>
      <vt:variant>
        <vt:i4>0</vt:i4>
      </vt:variant>
      <vt:variant>
        <vt:i4>5</vt:i4>
      </vt:variant>
      <vt:variant>
        <vt:lpwstr>mailto:rosamaria.sciotto@regione.campania.it</vt:lpwstr>
      </vt:variant>
      <vt:variant>
        <vt:lpwstr/>
      </vt:variant>
      <vt:variant>
        <vt:i4>4128793</vt:i4>
      </vt:variant>
      <vt:variant>
        <vt:i4>0</vt:i4>
      </vt:variant>
      <vt:variant>
        <vt:i4>0</vt:i4>
      </vt:variant>
      <vt:variant>
        <vt:i4>5</vt:i4>
      </vt:variant>
      <vt:variant>
        <vt:lpwstr>mailto:incentivoimpresefse@pec.regione.campania.it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E CODICE STRUTTURA</dc:title>
  <dc:subject/>
  <dc:creator>Federica Pasquino</dc:creator>
  <cp:keywords/>
  <cp:lastModifiedBy>FABIO GUIDA</cp:lastModifiedBy>
  <cp:revision>82</cp:revision>
  <cp:lastPrinted>1899-12-31T23:00:00Z</cp:lastPrinted>
  <dcterms:created xsi:type="dcterms:W3CDTF">2025-11-24T13:59:00Z</dcterms:created>
  <dcterms:modified xsi:type="dcterms:W3CDTF">2026-02-19T12:11:00Z</dcterms:modified>
</cp:coreProperties>
</file>